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bookmarkStart w:id="0" w:name="_GoBack"/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</w:t>
      </w:r>
      <w:r w:rsidR="002E29F6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2E29F6" w:rsidRPr="00FB2B51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</w:t>
      </w:r>
      <w:bookmarkEnd w:id="0"/>
      <w:r w:rsidR="00FB2B51" w:rsidRPr="00FB2B51">
        <w:rPr>
          <w:b/>
          <w:bCs/>
          <w:iCs/>
          <w:sz w:val="28"/>
          <w:szCs w:val="28"/>
        </w:rPr>
        <w:t xml:space="preserve">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Pr="00EC408F">
        <w:rPr>
          <w:rFonts w:cs="Times New Roman"/>
          <w:szCs w:val="24"/>
        </w:rPr>
        <w:t xml:space="preserve"> 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023352" w:rsidRPr="00023352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1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2138F2">
      <w:pPr>
        <w:spacing w:after="0"/>
        <w:rPr>
          <w:bCs/>
          <w:iCs/>
          <w:szCs w:val="28"/>
        </w:rPr>
      </w:pPr>
    </w:p>
    <w:p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Pr="00DD44C4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</w:t>
      </w:r>
      <w:r w:rsidR="00D2532D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>«Импорт ГИА-9»</w:t>
      </w:r>
      <w:r w:rsidR="006B1C36" w:rsidRPr="006A384C">
        <w:rPr>
          <w:rFonts w:cs="Times New Roman"/>
          <w:szCs w:val="24"/>
        </w:rPr>
        <w:t xml:space="preserve"> 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за передачу информации от РЦОИ;</w:t>
      </w:r>
    </w:p>
    <w:p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830C7" w:rsidRPr="00F56DDD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lastRenderedPageBreak/>
        <w:t>экзаменатор-собеседник, который проводит собеседование с обучающимся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</w:t>
      </w:r>
      <w:r w:rsidRPr="00F56DDD">
        <w:rPr>
          <w:rFonts w:eastAsia="Times New Roman" w:cs="Times New Roman"/>
          <w:szCs w:val="24"/>
          <w:lang w:eastAsia="ru-RU"/>
        </w:rPr>
        <w:t xml:space="preserve"> </w:t>
      </w:r>
      <w:r w:rsidR="00550FB3" w:rsidRPr="00F56DDD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позднее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Не позднее</w:t>
      </w:r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</w:t>
      </w:r>
      <w:r w:rsidR="0007217F" w:rsidRPr="00825B87">
        <w:rPr>
          <w:rFonts w:cs="Times New Roman"/>
          <w:szCs w:val="24"/>
        </w:rPr>
        <w:lastRenderedPageBreak/>
        <w:t>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825B87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>в часто используемых аудиоформатах (*.wav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 xml:space="preserve">*.mp4 и т.д.). Способ организации аудиозаписи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2138F2" w:rsidRPr="00825B87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863CF" w:rsidRPr="00DC452D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DC452D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D92EED">
        <w:rPr>
          <w:rFonts w:cs="Times New Roman"/>
          <w:szCs w:val="24"/>
        </w:rPr>
        <w:t xml:space="preserve"> 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>. 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83462F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>
        <w:rPr>
          <w:rFonts w:cs="Times New Roman"/>
          <w:i/>
          <w:szCs w:val="24"/>
        </w:rPr>
        <w:t xml:space="preserve">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060ACD" w:rsidRPr="00527DB8">
        <w:rPr>
          <w:rFonts w:cs="Times New Roman"/>
          <w:szCs w:val="24"/>
        </w:rPr>
        <w:t xml:space="preserve"> 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позднее</w:t>
      </w:r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DE6FA7">
        <w:rPr>
          <w:rFonts w:cs="Times New Roman"/>
          <w:i/>
          <w:szCs w:val="24"/>
        </w:rPr>
        <w:t xml:space="preserve"> 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DE6FA7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Pr="00A9068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060ACD" w:rsidRPr="00763125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434502" w:rsidRPr="00A9068E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  <w:r w:rsidR="00322AA5" w:rsidRPr="00A9068E">
        <w:rPr>
          <w:rFonts w:cs="Times New Roman"/>
          <w:szCs w:val="24"/>
        </w:rPr>
        <w:t xml:space="preserve"> </w:t>
      </w:r>
    </w:p>
    <w:p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szCs w:val="24"/>
        </w:rPr>
        <w:t xml:space="preserve"> </w:t>
      </w:r>
      <w:r w:rsidR="00A9068E" w:rsidRPr="005004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  <w:r w:rsidRPr="0083462F">
        <w:rPr>
          <w:rFonts w:cs="Times New Roman"/>
          <w:szCs w:val="24"/>
        </w:rPr>
        <w:t xml:space="preserve"> </w:t>
      </w:r>
    </w:p>
    <w:p w:rsidR="00434502" w:rsidRP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>. Также эксперт ознакамливается с</w:t>
      </w:r>
      <w:r w:rsidR="00A9068E" w:rsidRPr="00A9068E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="0052376C" w:rsidRPr="00F84EF7">
        <w:rPr>
          <w:rFonts w:cs="Times New Roman"/>
          <w:szCs w:val="24"/>
        </w:rPr>
        <w:t xml:space="preserve">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2376C" w:rsidRPr="00F84EF7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lastRenderedPageBreak/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421BAF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30"/>
        <w:gridCol w:w="48"/>
        <w:gridCol w:w="2975"/>
        <w:gridCol w:w="1501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60D30">
              <w:rPr>
                <w:b/>
              </w:rPr>
              <w:t xml:space="preserve"> 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Предложить обучающемуся ознакомиться с планом ответа.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460D30" w:rsidRPr="00421BAF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D721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835B22" w:rsidRPr="00835B22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>ь</w:t>
      </w:r>
      <w:r w:rsidR="00835B22">
        <w:rPr>
          <w:rFonts w:cs="Times New Roman"/>
          <w:szCs w:val="24"/>
        </w:rPr>
        <w:t xml:space="preserve"> </w:t>
      </w:r>
      <w:r w:rsidR="006348C7">
        <w:rPr>
          <w:rFonts w:cs="Times New Roman"/>
          <w:szCs w:val="24"/>
        </w:rPr>
        <w:t xml:space="preserve">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>тся на флеш-носители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7070C4" w:rsidRPr="007070C4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8661BF">
        <w:rPr>
          <w:rFonts w:cs="Times New Roman"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>
        <w:rPr>
          <w:rFonts w:cs="Times New Roman"/>
          <w:i/>
          <w:szCs w:val="24"/>
        </w:rPr>
        <w:t xml:space="preserve"> 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="00066E3B"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ранее участника</w:t>
      </w:r>
      <w:r w:rsidRPr="008661BF">
        <w:rPr>
          <w:rFonts w:cs="Times New Roman"/>
          <w:szCs w:val="24"/>
        </w:rPr>
        <w:t>: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lastRenderedPageBreak/>
        <w:t>код ОО;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A73673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 w:rsidRPr="00DC79BF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437994" w:rsidRPr="008661BF">
        <w:rPr>
          <w:rFonts w:cs="Times New Roman"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C12440" w:rsidRPr="008661BF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8661BF">
        <w:rPr>
          <w:rFonts w:cs="Times New Roman"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 w:rsidRPr="008661BF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EB071E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5650"/>
        <w:gridCol w:w="3314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2"/>
        <w:gridCol w:w="3705"/>
        <w:gridCol w:w="1116"/>
        <w:gridCol w:w="1522"/>
        <w:gridCol w:w="1556"/>
        <w:gridCol w:w="1380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8"/>
        <w:gridCol w:w="305"/>
        <w:gridCol w:w="2278"/>
        <w:gridCol w:w="305"/>
        <w:gridCol w:w="2145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8"/>
        <w:gridCol w:w="305"/>
        <w:gridCol w:w="2278"/>
        <w:gridCol w:w="305"/>
        <w:gridCol w:w="2145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8264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4"/>
        <w:gridCol w:w="1654"/>
        <w:gridCol w:w="1652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4470"/>
        <w:gridCol w:w="2394"/>
        <w:gridCol w:w="2381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фактологической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П4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Д1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Д2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03"/>
        <w:gridCol w:w="283"/>
        <w:gridCol w:w="2292"/>
        <w:gridCol w:w="284"/>
        <w:gridCol w:w="2159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lastRenderedPageBreak/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2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7B" w:rsidRDefault="00932A7B">
      <w:pPr>
        <w:spacing w:after="0" w:line="240" w:lineRule="auto"/>
      </w:pPr>
      <w:r>
        <w:separator/>
      </w:r>
    </w:p>
  </w:endnote>
  <w:endnote w:type="continuationSeparator" w:id="0">
    <w:p w:rsidR="00932A7B" w:rsidRDefault="0093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777004"/>
      <w:docPartObj>
        <w:docPartGallery w:val="Page Numbers (Bottom of Page)"/>
        <w:docPartUnique/>
      </w:docPartObj>
    </w:sdtPr>
    <w:sdtEndPr/>
    <w:sdtContent>
      <w:p w:rsidR="001853BE" w:rsidRDefault="00BF62B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3BE" w:rsidRDefault="001853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7B" w:rsidRDefault="00932A7B">
      <w:pPr>
        <w:spacing w:after="0" w:line="240" w:lineRule="auto"/>
      </w:pPr>
      <w:r>
        <w:separator/>
      </w:r>
    </w:p>
  </w:footnote>
  <w:footnote w:type="continuationSeparator" w:id="0">
    <w:p w:rsidR="00932A7B" w:rsidRDefault="00932A7B">
      <w:pPr>
        <w:spacing w:after="0" w:line="240" w:lineRule="auto"/>
      </w:pPr>
      <w:r>
        <w:continuationSeparator/>
      </w:r>
    </w:p>
  </w:footnote>
  <w:footnote w:id="1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82FF8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D37D3"/>
    <w:rsid w:val="001E089D"/>
    <w:rsid w:val="001E5CAF"/>
    <w:rsid w:val="001F4D0A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A7B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BF62B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B62A-C7DE-4495-B922-5C27C5C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38EC7-D802-4C03-8A0F-59F7AF1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Некрасова Ольга Владимировна</cp:lastModifiedBy>
  <cp:revision>2</cp:revision>
  <cp:lastPrinted>2017-11-10T09:10:00Z</cp:lastPrinted>
  <dcterms:created xsi:type="dcterms:W3CDTF">2017-11-17T12:37:00Z</dcterms:created>
  <dcterms:modified xsi:type="dcterms:W3CDTF">2017-11-17T12:37:00Z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