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292" w:type="dxa"/>
        <w:tblLook w:val="04A0" w:firstRow="1" w:lastRow="0" w:firstColumn="1" w:lastColumn="0" w:noHBand="0" w:noVBand="1"/>
      </w:tblPr>
      <w:tblGrid>
        <w:gridCol w:w="5370"/>
      </w:tblGrid>
      <w:tr w:rsidR="009B4D92" w:rsidRPr="00542FE5" w:rsidTr="002B6773">
        <w:trPr>
          <w:jc w:val="right"/>
        </w:trPr>
        <w:tc>
          <w:tcPr>
            <w:tcW w:w="5370" w:type="dxa"/>
          </w:tcPr>
          <w:p w:rsidR="009B4D92" w:rsidRPr="00EE2E4A" w:rsidRDefault="009B4D92" w:rsidP="009B4D92">
            <w:pPr>
              <w:widowControl w:val="0"/>
              <w:autoSpaceDE w:val="0"/>
              <w:autoSpaceDN w:val="0"/>
              <w:adjustRightInd w:val="0"/>
              <w:ind w:left="1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lang w:val="ru-RU"/>
              </w:rPr>
              <w:t>УТВЕРЖДЕНО</w:t>
            </w:r>
          </w:p>
          <w:p w:rsidR="009B4D92" w:rsidRPr="00EE2E4A" w:rsidRDefault="009B4D92" w:rsidP="009B4D92">
            <w:pPr>
              <w:widowControl w:val="0"/>
              <w:autoSpaceDE w:val="0"/>
              <w:autoSpaceDN w:val="0"/>
              <w:adjustRightInd w:val="0"/>
              <w:spacing w:line="6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4D92" w:rsidRDefault="009B4D92" w:rsidP="009B4D9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приказом государственного бюджетного общеобразовательного учреждения Ненецкого автономного округа</w:t>
            </w:r>
          </w:p>
          <w:p w:rsidR="009B4D92" w:rsidRDefault="009B4D92" w:rsidP="009B4D9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«Средняя школа 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Харута</w:t>
            </w: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9B4D92" w:rsidRDefault="009B4D92" w:rsidP="009B4D92">
            <w:pPr>
              <w:widowControl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401-Б от 12.09.2016</w:t>
            </w:r>
          </w:p>
          <w:p w:rsidR="002B6773" w:rsidRDefault="002B6773" w:rsidP="009B4D92">
            <w:pPr>
              <w:widowControl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школы:_____________Сидорова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Т.Г.</w:t>
            </w:r>
          </w:p>
        </w:tc>
      </w:tr>
    </w:tbl>
    <w:p w:rsidR="009B4D92" w:rsidRDefault="009B4D9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4D92" w:rsidRDefault="009B4D9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4D92" w:rsidRDefault="009B4D9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4D92" w:rsidRDefault="009B4D9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9B4D92" w:rsidP="009B4D92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9B4D92">
        <w:rPr>
          <w:rFonts w:ascii="Times New Roman" w:hAnsi="Times New Roman" w:cs="Times New Roman"/>
          <w:b/>
          <w:sz w:val="28"/>
          <w:szCs w:val="24"/>
          <w:lang w:val="ru-RU"/>
        </w:rPr>
        <w:t>Положение о нормах профессиональной этики педагогических работников ГБОУ НАО «Средняя школа п. Харута»</w:t>
      </w:r>
    </w:p>
    <w:p w:rsidR="009F405D" w:rsidRPr="009B4D92" w:rsidRDefault="009F405D" w:rsidP="009B4D92">
      <w:pPr>
        <w:widowControl w:val="0"/>
        <w:autoSpaceDE w:val="0"/>
        <w:autoSpaceDN w:val="0"/>
        <w:adjustRightInd w:val="0"/>
        <w:spacing w:after="0" w:line="200" w:lineRule="exact"/>
        <w:ind w:right="-266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4D92" w:rsidRDefault="009B4D92" w:rsidP="009B4D9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 w:firstLine="222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E16E3" w:rsidRPr="009B4D9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требования и определения</w:t>
      </w:r>
    </w:p>
    <w:p w:rsidR="009B4D92" w:rsidRDefault="009B4D92" w:rsidP="009B4D9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405D" w:rsidRPr="009B4D92" w:rsidRDefault="00FE16E3" w:rsidP="009B4D9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Профессиональная этика педагогических работников </w:t>
      </w:r>
      <w:r w:rsidRPr="009B4D9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4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4D92">
        <w:rPr>
          <w:rFonts w:ascii="Times New Roman" w:hAnsi="Times New Roman" w:cs="Times New Roman"/>
          <w:sz w:val="24"/>
          <w:szCs w:val="24"/>
          <w:lang w:val="ru-RU"/>
        </w:rPr>
        <w:t>совокупность моральных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8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норм, определяющих их отношение к своему профессиональному долгу и ко всем участникам отношений в сфере образования.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8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Федеральный закон Российской Федерации от 29 декабря 2012г. №273-ФЗ «Об образовании в Российской Федерации» вводит ряд норм, касающихся профессиональной этики: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24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обязывает педагогических работников следовать требованиям профессиональной этики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Default="00FE1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(п.2 ч.1 ст.48);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right="20" w:hanging="424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предусматривает закрепление норм профессиональной этики в локальных актах образовательной организации (ч.4 ст.47);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2" w:lineRule="auto"/>
        <w:ind w:right="20" w:hanging="424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аттестации (ч.4 ст.48)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1"/>
          <w:numId w:val="2"/>
        </w:numPr>
        <w:tabs>
          <w:tab w:val="clear" w:pos="1440"/>
          <w:tab w:val="num" w:pos="4320"/>
        </w:tabs>
        <w:overflowPunct w:val="0"/>
        <w:autoSpaceDE w:val="0"/>
        <w:autoSpaceDN w:val="0"/>
        <w:adjustRightInd w:val="0"/>
        <w:spacing w:after="0" w:line="240" w:lineRule="auto"/>
        <w:ind w:left="4320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на основании: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Конституции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5" w:lineRule="auto"/>
        <w:ind w:left="74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Российской Федерации от 29 декабря 2012г. №273-ФЗ «Об образовании в Российской Федерации»;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6" w:lineRule="auto"/>
        <w:ind w:left="740" w:hanging="367"/>
        <w:jc w:val="both"/>
        <w:rPr>
          <w:rFonts w:ascii="Symbol" w:hAnsi="Symbol" w:cs="Symbol"/>
          <w:sz w:val="24"/>
          <w:szCs w:val="24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Российской Федерации от 25 декабря 2008г. </w:t>
      </w:r>
      <w:r>
        <w:rPr>
          <w:rFonts w:ascii="Times New Roman" w:hAnsi="Times New Roman" w:cs="Times New Roman"/>
          <w:sz w:val="24"/>
          <w:szCs w:val="24"/>
        </w:rPr>
        <w:t xml:space="preserve">№273-ФЗ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5" w:lineRule="auto"/>
        <w:ind w:left="740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других федеральных законов, содержащих ограничения, запреты и обязательства для педагогических работников;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5" w:lineRule="auto"/>
        <w:ind w:left="74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Указа Президента Российской Федерации от 12 августа 2002г. №885 «Об утверждении общих принципов служебного поведения государственных служащих»;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иных нормативных правовых актов Российской Федерации.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5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spacing w:after="0" w:line="263" w:lineRule="auto"/>
        <w:ind w:left="2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представляет собой свод общих принципов профессиональной этики и </w:t>
      </w:r>
      <w:r w:rsidRPr="009B4D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основных правил поведения при осуществлении педагогической деятельности, основанных на нравственных критериях и традициях отечественной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6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bookmarkStart w:id="0" w:name="page3"/>
      <w:bookmarkEnd w:id="0"/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содействия укреплению авторитета и обеспечению единых норм поведения педагогических работников школы;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3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6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воспитания высоконравственной личности педагогического работника, соответствующей нормам и принципам общечеловеческой и профессиональной морали.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7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50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59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59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в ним в соответствии с настоящим Положением. </w:t>
      </w:r>
      <w:proofErr w:type="gramEnd"/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2.7. 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1"/>
          <w:numId w:val="8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Обязательства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педагогических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педагогов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9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33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при всех обстоятельствах должны сохранять честь и достоинство, присущие их деятельности.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9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32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своей профессиональной деятельности педагогические работники должны соблюдать следующие принципы: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справедливость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демократичность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объективность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взаимоуважение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конфиденциальность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3.3. Педагогические работники, осознавая ответственность перед гражданами, обществом и государством, призваны: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bookmarkStart w:id="1" w:name="page5"/>
      <w:bookmarkEnd w:id="1"/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должностные обязанности добросовестно и на высоком профессиональном уровне в целях обеспечения работы школы;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3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исходить из того, что признание, соблюдение и защита прав и свобод человека и гражданина определяет основной смысл и содержание деятельности как школы в целом, так и каждого педагогического работника;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деятельность в пределах своих полномочий;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3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3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уведомлять администрацию школы обо всех случаях обращения к ним каких-либо лиц в целях склонения к совершению коррупционных правонарушений;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5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5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корректность и внимательность в обращении с участниками отношений в сфере образования;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межнациональному и межконфессиональному согласию;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придерживаться правил делового поведения и этических норм, связанных с осуществлением возложенных на школу социальных функций;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3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быть требовательным к себе, стремиться к самосовершенствованию;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регулярное обновление и развитие профессиональных знаний и навыков;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поддерживать все усилия по продвижению демократии и прав человека через образование;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не терять чувство меры и самообладания;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постоянно стремиться к как можно более эффективному распоряжению ресурсам, находящимся в сфере их ответственности;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деловой стиль, опрятность, аккуратность и чувство меры во внешнем виде;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поддерживать порядок на рабочем месте.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3.4.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</w:t>
      </w:r>
      <w:r w:rsidRPr="009B4D9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придерживаясь следующих речевых норм: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ясности, обеспечивающей доступность и простоту в общении;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грамотности, основанной на использовании общепринятых правил русского литературного языка;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содержательности, выражающейся в продуманности, осмысленности и информативности обращения;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5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логичности, предполагающей последовательность, непротиворечивость и обоснованность изложения мыслей;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bookmarkStart w:id="2" w:name="page7"/>
      <w:bookmarkEnd w:id="2"/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доказательности, включающей в себя достоверность и объективность информации;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лаконичности, отражающей краткость и понятность речи;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уместности,  означающей  необходимость  и  важность  сказанного  применительно  к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конкретной ситуации.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3.5. В процессе своей профессиональной деятельности педагогические работники обязаны воздержаться от: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3" w:lineRule="auto"/>
        <w:ind w:left="840" w:hanging="48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5" w:lineRule="auto"/>
        <w:ind w:left="840" w:hanging="48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пренебрежительных отзывов о деятельности школы или проведения необоснованных сравнений его с другими образовательными организациями;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8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преувеличения своей значимости и профессиональных возможностей;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8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="00807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лицемерия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53" w:lineRule="auto"/>
        <w:ind w:left="840" w:hanging="48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6" w:lineRule="auto"/>
        <w:ind w:left="840" w:right="20" w:hanging="48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5" w:lineRule="auto"/>
        <w:ind w:left="840" w:right="20" w:hanging="48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5" w:lineRule="auto"/>
        <w:ind w:left="840" w:right="20" w:hanging="48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8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пренебрежения правовыми и (или) моральными нормами, использования средств, не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соответствующих требованиям закона, нравственным принципам и нормам.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6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59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6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6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При разрешении конфликтной ситуации, возникшей между педагогическими работниками, приоритетным является учет интересов школы в целом.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6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Если педагогический работник не уверен в том, как действовать в сложной этической </w:t>
      </w:r>
      <w:r w:rsidRPr="009B4D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ситуации, он имеет право обратиться в Комиссию школы по профессиональной этике за разъяснением, в котором ему не может быть отказано.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1"/>
          <w:numId w:val="17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35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к внешнему виду педагогических работников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59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Одежда педагогического работника должна быть приближена к деловому или классическому стилю, не слишком насыщенных цветов. В спортивном костюме и кроссовках педагог имеет право ходить только при проведении физкультурно-оздоровительной деятельности (спортивные игры, эстафеты, физкультура, спортивные праздники и т.п.).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2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При исполнении педагогическим работником своих обязанностей в период образовательного (воспитательного) процесса: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53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bookmarkStart w:id="3" w:name="page9"/>
      <w:bookmarkEnd w:id="3"/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недопустимы «рваные» джинсы, как и джинсы вообще, мини-юбки, укороченные блузки, узкие обтягивающие брюки и т.д.. Джинсы допустимы в дни экскурсий, выездом на природу, прогулок на игровой площадке, для других мероприятий по благоустройству территории;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приходить в одежде, оголяющей поясницу, живот, плечи;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глубокое декольте (как и декольте ниже уровня плеч) запрещено;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1"/>
          <w:numId w:val="20"/>
        </w:numPr>
        <w:tabs>
          <w:tab w:val="clear" w:pos="1440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Обязательства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педагогических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2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6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в процессе взаимодействия с обучающимися: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auto"/>
        <w:ind w:right="86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признают уникальность, индивидуальность и определенные личные потребности каждого;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сами выбирают подходящий стиль общения, основанный на взаимном уважении;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auto"/>
        <w:ind w:right="10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right="480" w:hanging="367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2" w:lineRule="auto"/>
        <w:ind w:right="920" w:hanging="367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5" w:lineRule="auto"/>
        <w:ind w:right="100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защищают их интересы и прилагают все усилия для того, чтобы защитить их от физического и (или) психологического насилия;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auto"/>
        <w:ind w:right="58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5" w:lineRule="auto"/>
        <w:ind w:right="46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прививают им ценности, созвучные с международными стандартами прав человека и культурными традициями России;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стремятся стать для них положительным примером;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5" w:lineRule="auto"/>
        <w:ind w:right="8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применяют меры воздействия к обучающимся с соблюдением законодательных и моральных норм.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6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4.2. В процессе взаимодействия с обучающимися педагогические работники обязаны воздержаться от: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навязывания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предпочтений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9F405D" w:rsidRDefault="00FE16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навязывания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предпочтений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предвзятой и необъективной оценки их деятельности и поступков;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предвзятой и необъективной оценки действий законных представителей обучающихся;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3" w:lineRule="auto"/>
        <w:ind w:right="120" w:hanging="367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отказа от объяснения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5" w:lineRule="auto"/>
        <w:ind w:right="60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дополнительную плату (или вознаграждение) за образовательные услуги (консультации, подготовку к олимпиадам и т.п.);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на учебных занятиях явную политическую или религиозную агитацию;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употребления алкогольных напитков во время исполнения должностных обязанностей;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курить в помещениях и на территории школы.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560" w:right="280" w:hanging="3937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Обязательства педагогических работников перед законными представителями обучающихся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51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профессиональной обязанностей.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32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в процессе взаимодействия с законными представителями обучающихся должны: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консультировать по вопросам образовательного процесса;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выслушивать обращение по проблеме. Задавать вопросы в корректной форме;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внимательность, тактичность, доброжелательность, желание помочь;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6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5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разъяснять при необходимости требования действующего законодательства и локальных актов по обсуждаемому вопросу;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решение по существу обращения (при недостатке полномочий сообщить координаты полномочного лица);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помнить, что большинство обратившихся, как правило, столкнулись с трудностями.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того, как их встретят и выслушают, какую окажут помощь, зависит их мнение о педагогических работниках и работе школы в целом.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6.3. В процессе взаимодействия с законными представителями обучающихся педагогические работники не должны: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заставлять их необоснованно долго ожидать приема;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перебивать их в грубой форме;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раздражение и недовольство по отношению к ним;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разговаривать по телефону, игнорируя их присутствие;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разглашать высказанное обучающимися мнение о своих законных представителях.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32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2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51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В случае конфликтного поведения со стороны законного представителя обучающегося необходимо принять меры для того, чтобы снять эмоциональное напряжение, а затем спокойно </w:t>
      </w:r>
      <w:r w:rsidRPr="009B4D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разъяснить ему порядок решения вопроса.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1"/>
          <w:numId w:val="28"/>
        </w:numPr>
        <w:tabs>
          <w:tab w:val="clear" w:pos="1440"/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ind w:left="2000" w:hanging="3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Обязательства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педагогических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коллегами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2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в процессе взаимодействия с коллегами: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5" w:lineRule="auto"/>
        <w:ind w:right="26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поддерживают атмосферу коллегиальности, уважения их профессионального мнения и убеждений; готовы им предложить совет и помощь;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6" w:lineRule="auto"/>
        <w:ind w:right="80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помогают им в процессе взаимного оценивания, предусмотренного действующим законодательством и локальными актами школы;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поддерживают и продвигают их интересы.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6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7.2. В процессе взаимодействия с коллегами педагогические работники обязаны воздержаться от: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5" w:lineRule="auto"/>
        <w:ind w:right="120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bookmarkStart w:id="5" w:name="page13"/>
      <w:bookmarkEnd w:id="5"/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предвзятого и необъективного отношения к коллегам;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обсуждения их недостатков личной жизни;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фамильярности в отношениях с коллегами.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2"/>
          <w:numId w:val="33"/>
        </w:numPr>
        <w:tabs>
          <w:tab w:val="clear" w:pos="2160"/>
          <w:tab w:val="num" w:pos="2580"/>
        </w:tabs>
        <w:overflowPunct w:val="0"/>
        <w:autoSpaceDE w:val="0"/>
        <w:autoSpaceDN w:val="0"/>
        <w:adjustRightInd w:val="0"/>
        <w:spacing w:after="0" w:line="240" w:lineRule="auto"/>
        <w:ind w:left="2580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соблюдением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настоящего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F405D" w:rsidRPr="009B4D92" w:rsidRDefault="00FE16E3">
      <w:pPr>
        <w:widowControl w:val="0"/>
        <w:numPr>
          <w:ilvl w:val="0"/>
          <w:numId w:val="3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63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FE16E3">
      <w:pPr>
        <w:widowControl w:val="0"/>
        <w:numPr>
          <w:ilvl w:val="0"/>
          <w:numId w:val="3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51" w:lineRule="auto"/>
        <w:ind w:left="0" w:firstLine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 xml:space="preserve">В своей деятельности Комиссия руководствуется действующим законодательством об образовании, уставом школы, настоящим Положением и Положением о комиссии по профессиональной этике. 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Default="00FE16E3">
      <w:pPr>
        <w:widowControl w:val="0"/>
        <w:numPr>
          <w:ilvl w:val="1"/>
          <w:numId w:val="34"/>
        </w:numPr>
        <w:tabs>
          <w:tab w:val="clear" w:pos="1440"/>
          <w:tab w:val="num" w:pos="2320"/>
        </w:tabs>
        <w:overflowPunct w:val="0"/>
        <w:autoSpaceDE w:val="0"/>
        <w:autoSpaceDN w:val="0"/>
        <w:adjustRightInd w:val="0"/>
        <w:spacing w:after="0" w:line="240" w:lineRule="auto"/>
        <w:ind w:left="2320" w:hanging="3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нарушение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настоящего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05D" w:rsidRDefault="009F405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9F405D" w:rsidRPr="009B4D92" w:rsidRDefault="00FE16E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92">
        <w:rPr>
          <w:rFonts w:ascii="Times New Roman" w:hAnsi="Times New Roman" w:cs="Times New Roman"/>
          <w:sz w:val="24"/>
          <w:szCs w:val="24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42FE5" w:rsidRDefault="00542FE5" w:rsidP="00542FE5">
      <w:pPr>
        <w:pStyle w:val="1"/>
        <w:shd w:val="clear" w:color="auto" w:fill="auto"/>
        <w:tabs>
          <w:tab w:val="left" w:pos="813"/>
        </w:tabs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Принято педагогическим советом </w:t>
      </w:r>
    </w:p>
    <w:p w:rsidR="00542FE5" w:rsidRDefault="00542FE5" w:rsidP="00542FE5">
      <w:pPr>
        <w:pStyle w:val="1"/>
        <w:shd w:val="clear" w:color="auto" w:fill="auto"/>
        <w:tabs>
          <w:tab w:val="left" w:pos="813"/>
        </w:tabs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ГБОУ НАО «СШ п. Харута»</w:t>
      </w:r>
    </w:p>
    <w:p w:rsidR="00542FE5" w:rsidRDefault="00542FE5" w:rsidP="00542FE5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Протокол</w:t>
      </w:r>
      <w:proofErr w:type="spellEnd"/>
      <w:r>
        <w:rPr>
          <w:rFonts w:ascii="Times New Roman" w:hAnsi="Times New Roman" w:cs="Times New Roman"/>
          <w:szCs w:val="28"/>
        </w:rPr>
        <w:t xml:space="preserve"> №</w:t>
      </w:r>
      <w:r>
        <w:rPr>
          <w:rFonts w:ascii="Times New Roman" w:hAnsi="Times New Roman" w:cs="Times New Roman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от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31</w:t>
      </w:r>
      <w:r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  <w:lang w:val="ru-RU"/>
        </w:rPr>
        <w:t>8</w:t>
      </w:r>
      <w:r>
        <w:rPr>
          <w:rFonts w:ascii="Times New Roman" w:hAnsi="Times New Roman" w:cs="Times New Roman"/>
          <w:szCs w:val="28"/>
        </w:rPr>
        <w:t>.201</w:t>
      </w:r>
      <w:r>
        <w:rPr>
          <w:rFonts w:ascii="Times New Roman" w:hAnsi="Times New Roman" w:cs="Times New Roman"/>
          <w:szCs w:val="28"/>
          <w:lang w:val="ru-RU"/>
        </w:rPr>
        <w:t>6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года</w:t>
      </w:r>
      <w:proofErr w:type="spellEnd"/>
    </w:p>
    <w:p w:rsidR="009F405D" w:rsidRPr="009B4D92" w:rsidRDefault="009F405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GoBack"/>
      <w:bookmarkEnd w:id="6"/>
    </w:p>
    <w:p w:rsidR="009F405D" w:rsidRPr="009B4D92" w:rsidRDefault="009F405D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F405D" w:rsidRPr="009B4D92">
      <w:pgSz w:w="11906" w:h="16838"/>
      <w:pgMar w:top="1123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822"/>
    <w:multiLevelType w:val="hybridMultilevel"/>
    <w:tmpl w:val="00005991"/>
    <w:lvl w:ilvl="0" w:tplc="000040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13"/>
    <w:multiLevelType w:val="hybridMultilevel"/>
    <w:tmpl w:val="0000260D"/>
    <w:lvl w:ilvl="0" w:tplc="00006B8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3B"/>
    <w:multiLevelType w:val="hybridMultilevel"/>
    <w:tmpl w:val="000015A1"/>
    <w:lvl w:ilvl="0" w:tplc="0000542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9D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F2"/>
    <w:multiLevelType w:val="hybridMultilevel"/>
    <w:tmpl w:val="00004944"/>
    <w:lvl w:ilvl="0" w:tplc="00002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6C4"/>
    <w:multiLevelType w:val="hybridMultilevel"/>
    <w:tmpl w:val="00004230"/>
    <w:lvl w:ilvl="0" w:tplc="00007E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3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49"/>
    <w:multiLevelType w:val="hybridMultilevel"/>
    <w:tmpl w:val="0000692C"/>
    <w:lvl w:ilvl="0" w:tplc="00004A8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18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3DA"/>
    <w:multiLevelType w:val="hybridMultilevel"/>
    <w:tmpl w:val="000058B0"/>
    <w:lvl w:ilvl="0" w:tplc="00002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97D"/>
    <w:multiLevelType w:val="hybridMultilevel"/>
    <w:tmpl w:val="00005F49"/>
    <w:lvl w:ilvl="0" w:tplc="00000DD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E87"/>
    <w:multiLevelType w:val="hybridMultilevel"/>
    <w:tmpl w:val="0000390C"/>
    <w:lvl w:ilvl="0" w:tplc="00000F3E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A996FE9"/>
    <w:multiLevelType w:val="hybridMultilevel"/>
    <w:tmpl w:val="0A385FCE"/>
    <w:lvl w:ilvl="0" w:tplc="FAA07356">
      <w:start w:val="1"/>
      <w:numFmt w:val="decimal"/>
      <w:lvlText w:val="%1."/>
      <w:lvlJc w:val="left"/>
      <w:pPr>
        <w:ind w:left="3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3" w:hanging="360"/>
      </w:pPr>
    </w:lvl>
    <w:lvl w:ilvl="2" w:tplc="0419001B" w:tentative="1">
      <w:start w:val="1"/>
      <w:numFmt w:val="lowerRoman"/>
      <w:lvlText w:val="%3."/>
      <w:lvlJc w:val="right"/>
      <w:pPr>
        <w:ind w:left="4743" w:hanging="180"/>
      </w:pPr>
    </w:lvl>
    <w:lvl w:ilvl="3" w:tplc="0419000F" w:tentative="1">
      <w:start w:val="1"/>
      <w:numFmt w:val="decimal"/>
      <w:lvlText w:val="%4."/>
      <w:lvlJc w:val="left"/>
      <w:pPr>
        <w:ind w:left="5463" w:hanging="360"/>
      </w:pPr>
    </w:lvl>
    <w:lvl w:ilvl="4" w:tplc="04190019" w:tentative="1">
      <w:start w:val="1"/>
      <w:numFmt w:val="lowerLetter"/>
      <w:lvlText w:val="%5."/>
      <w:lvlJc w:val="left"/>
      <w:pPr>
        <w:ind w:left="6183" w:hanging="360"/>
      </w:pPr>
    </w:lvl>
    <w:lvl w:ilvl="5" w:tplc="0419001B" w:tentative="1">
      <w:start w:val="1"/>
      <w:numFmt w:val="lowerRoman"/>
      <w:lvlText w:val="%6."/>
      <w:lvlJc w:val="right"/>
      <w:pPr>
        <w:ind w:left="6903" w:hanging="180"/>
      </w:pPr>
    </w:lvl>
    <w:lvl w:ilvl="6" w:tplc="0419000F" w:tentative="1">
      <w:start w:val="1"/>
      <w:numFmt w:val="decimal"/>
      <w:lvlText w:val="%7."/>
      <w:lvlJc w:val="left"/>
      <w:pPr>
        <w:ind w:left="7623" w:hanging="360"/>
      </w:pPr>
    </w:lvl>
    <w:lvl w:ilvl="7" w:tplc="04190019" w:tentative="1">
      <w:start w:val="1"/>
      <w:numFmt w:val="lowerLetter"/>
      <w:lvlText w:val="%8."/>
      <w:lvlJc w:val="left"/>
      <w:pPr>
        <w:ind w:left="8343" w:hanging="360"/>
      </w:pPr>
    </w:lvl>
    <w:lvl w:ilvl="8" w:tplc="0419001B" w:tentative="1">
      <w:start w:val="1"/>
      <w:numFmt w:val="lowerRoman"/>
      <w:lvlText w:val="%9."/>
      <w:lvlJc w:val="right"/>
      <w:pPr>
        <w:ind w:left="9063" w:hanging="180"/>
      </w:p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25"/>
  </w:num>
  <w:num w:numId="5">
    <w:abstractNumId w:val="10"/>
  </w:num>
  <w:num w:numId="6">
    <w:abstractNumId w:val="12"/>
  </w:num>
  <w:num w:numId="7">
    <w:abstractNumId w:val="32"/>
  </w:num>
  <w:num w:numId="8">
    <w:abstractNumId w:val="1"/>
  </w:num>
  <w:num w:numId="9">
    <w:abstractNumId w:val="16"/>
  </w:num>
  <w:num w:numId="10">
    <w:abstractNumId w:val="19"/>
  </w:num>
  <w:num w:numId="11">
    <w:abstractNumId w:val="3"/>
  </w:num>
  <w:num w:numId="12">
    <w:abstractNumId w:val="22"/>
  </w:num>
  <w:num w:numId="13">
    <w:abstractNumId w:val="26"/>
  </w:num>
  <w:num w:numId="14">
    <w:abstractNumId w:val="30"/>
  </w:num>
  <w:num w:numId="15">
    <w:abstractNumId w:val="15"/>
  </w:num>
  <w:num w:numId="16">
    <w:abstractNumId w:val="7"/>
  </w:num>
  <w:num w:numId="17">
    <w:abstractNumId w:val="33"/>
  </w:num>
  <w:num w:numId="18">
    <w:abstractNumId w:val="8"/>
  </w:num>
  <w:num w:numId="19">
    <w:abstractNumId w:val="13"/>
  </w:num>
  <w:num w:numId="20">
    <w:abstractNumId w:val="2"/>
  </w:num>
  <w:num w:numId="21">
    <w:abstractNumId w:val="9"/>
  </w:num>
  <w:num w:numId="22">
    <w:abstractNumId w:val="20"/>
  </w:num>
  <w:num w:numId="23">
    <w:abstractNumId w:val="21"/>
  </w:num>
  <w:num w:numId="24">
    <w:abstractNumId w:val="31"/>
  </w:num>
  <w:num w:numId="25">
    <w:abstractNumId w:val="17"/>
  </w:num>
  <w:num w:numId="26">
    <w:abstractNumId w:val="18"/>
  </w:num>
  <w:num w:numId="27">
    <w:abstractNumId w:val="6"/>
  </w:num>
  <w:num w:numId="28">
    <w:abstractNumId w:val="23"/>
  </w:num>
  <w:num w:numId="29">
    <w:abstractNumId w:val="11"/>
  </w:num>
  <w:num w:numId="30">
    <w:abstractNumId w:val="4"/>
  </w:num>
  <w:num w:numId="31">
    <w:abstractNumId w:val="5"/>
  </w:num>
  <w:num w:numId="32">
    <w:abstractNumId w:val="29"/>
  </w:num>
  <w:num w:numId="33">
    <w:abstractNumId w:val="14"/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6E3"/>
    <w:rsid w:val="002B6773"/>
    <w:rsid w:val="00542FE5"/>
    <w:rsid w:val="00807562"/>
    <w:rsid w:val="009B4D92"/>
    <w:rsid w:val="009F405D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542FE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42FE5"/>
    <w:pPr>
      <w:shd w:val="clear" w:color="auto" w:fill="FFFFFF"/>
      <w:spacing w:after="0"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2468</Words>
  <Characters>14073</Characters>
  <Application>Microsoft Office Word</Application>
  <DocSecurity>0</DocSecurity>
  <Lines>117</Lines>
  <Paragraphs>33</Paragraphs>
  <ScaleCrop>false</ScaleCrop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Ученик</cp:lastModifiedBy>
  <cp:revision>6</cp:revision>
  <dcterms:created xsi:type="dcterms:W3CDTF">2016-11-29T10:51:00Z</dcterms:created>
  <dcterms:modified xsi:type="dcterms:W3CDTF">2016-11-30T11:52:00Z</dcterms:modified>
</cp:coreProperties>
</file>